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87" w:rsidRPr="008F52B1" w:rsidRDefault="00346F3B" w:rsidP="008F52B1">
      <w:pPr>
        <w:rPr>
          <w:b/>
        </w:rPr>
      </w:pPr>
      <w:r>
        <w:rPr>
          <w:b/>
        </w:rPr>
        <w:t>BOŞANMA</w:t>
      </w:r>
      <w:r w:rsidR="00765B87" w:rsidRPr="008F52B1">
        <w:rPr>
          <w:b/>
        </w:rPr>
        <w:t xml:space="preserve"> TESCİLİ BAŞVURUSU (Yabancı Yerel Makamlar Önünde </w:t>
      </w:r>
      <w:r>
        <w:rPr>
          <w:b/>
        </w:rPr>
        <w:t>Boşanma</w:t>
      </w:r>
      <w:r w:rsidR="00765B87" w:rsidRPr="008F52B1">
        <w:rPr>
          <w:b/>
        </w:rPr>
        <w:t xml:space="preserve"> Sonrasında)    </w:t>
      </w:r>
    </w:p>
    <w:p w:rsidR="00765B87" w:rsidRDefault="00765B87" w:rsidP="00765B87"/>
    <w:p w:rsidR="00765B87" w:rsidRPr="00C5044A" w:rsidRDefault="00765B87" w:rsidP="00765B87">
      <w:pPr>
        <w:ind w:left="-142" w:right="-142"/>
        <w:jc w:val="both"/>
        <w:rPr>
          <w:color w:val="000000"/>
          <w:u w:val="single"/>
        </w:rPr>
      </w:pPr>
      <w:r w:rsidRPr="00C5044A">
        <w:rPr>
          <w:color w:val="000000"/>
          <w:u w:val="single"/>
        </w:rPr>
        <w:t xml:space="preserve">Başvuru şahsen ya da </w:t>
      </w:r>
      <w:r w:rsidR="00346F3B">
        <w:rPr>
          <w:color w:val="000000"/>
          <w:u w:val="single"/>
        </w:rPr>
        <w:t>vekil</w:t>
      </w:r>
      <w:r w:rsidRPr="00C5044A">
        <w:rPr>
          <w:color w:val="000000"/>
          <w:u w:val="single"/>
        </w:rPr>
        <w:t xml:space="preserve"> ile yapılabilmektedir. </w:t>
      </w:r>
    </w:p>
    <w:p w:rsidR="00765B87" w:rsidRDefault="00765B87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  <w:lang w:val="tr-TR"/>
        </w:rPr>
      </w:pPr>
      <w:r w:rsidRPr="00392749">
        <w:rPr>
          <w:rFonts w:ascii="Times New Roman" w:hAnsi="Times New Roman"/>
          <w:b/>
          <w:sz w:val="24"/>
          <w:szCs w:val="24"/>
          <w:lang w:val="tr-TR"/>
        </w:rPr>
        <w:t xml:space="preserve">Başvuru İçin Gerekli Evraklar: </w:t>
      </w:r>
    </w:p>
    <w:p w:rsidR="00BC3689" w:rsidRPr="00392749" w:rsidRDefault="00BC3689" w:rsidP="00765B87">
      <w:pPr>
        <w:pStyle w:val="NormalWeb"/>
        <w:spacing w:line="300" w:lineRule="atLeast"/>
        <w:ind w:left="-142" w:right="-142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Adli Boşanma:</w:t>
      </w:r>
    </w:p>
    <w:p w:rsidR="00800A35" w:rsidRPr="00800A35" w:rsidRDefault="00765B87" w:rsidP="001E6CC7">
      <w:pPr>
        <w:numPr>
          <w:ilvl w:val="0"/>
          <w:numId w:val="11"/>
        </w:numPr>
        <w:spacing w:before="240" w:line="276" w:lineRule="auto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Başkonsolosluğumuza hitaben yazılmış dilekçe </w:t>
      </w:r>
      <w:r w:rsidR="0007034A" w:rsidRPr="00800A35">
        <w:rPr>
          <w:color w:val="000000"/>
        </w:rPr>
        <w:t>ve</w:t>
      </w:r>
      <w:r w:rsidRPr="00800A35">
        <w:rPr>
          <w:color w:val="000000"/>
        </w:rPr>
        <w:t xml:space="preserve"> form </w:t>
      </w:r>
      <w:r w:rsidR="00DB516D">
        <w:rPr>
          <w:color w:val="000000"/>
        </w:rPr>
        <w:t>(Başkonsolosluğumuza geldiğinizde doldurulmaktadır).</w:t>
      </w:r>
    </w:p>
    <w:p w:rsidR="00392749" w:rsidRPr="00EC7049" w:rsidRDefault="00392749" w:rsidP="001E6CC7">
      <w:pPr>
        <w:numPr>
          <w:ilvl w:val="0"/>
          <w:numId w:val="11"/>
        </w:numPr>
        <w:tabs>
          <w:tab w:val="clear" w:pos="360"/>
          <w:tab w:val="num" w:pos="720"/>
        </w:tabs>
        <w:spacing w:before="240" w:line="300" w:lineRule="atLeast"/>
        <w:ind w:left="357" w:hanging="357"/>
        <w:jc w:val="both"/>
        <w:rPr>
          <w:color w:val="000000"/>
        </w:rPr>
      </w:pPr>
      <w:r w:rsidRPr="00392749">
        <w:rPr>
          <w:color w:val="000000"/>
        </w:rPr>
        <w:t>Evlenme</w:t>
      </w:r>
      <w:r w:rsidRPr="00EC7049">
        <w:rPr>
          <w:color w:val="000000"/>
        </w:rPr>
        <w:t xml:space="preserve"> akdini yapan Belediye’den boşa</w:t>
      </w:r>
      <w:bookmarkStart w:id="0" w:name="_GoBack"/>
      <w:bookmarkEnd w:id="0"/>
      <w:r w:rsidRPr="00EC7049">
        <w:rPr>
          <w:color w:val="000000"/>
        </w:rPr>
        <w:t xml:space="preserve">nma kararının kesinleştiğini belirten </w:t>
      </w:r>
      <w:proofErr w:type="spellStart"/>
      <w:r w:rsidRPr="00EC7049">
        <w:rPr>
          <w:color w:val="000000"/>
        </w:rPr>
        <w:t>Apostil</w:t>
      </w:r>
      <w:proofErr w:type="spellEnd"/>
      <w:r w:rsidRPr="00EC7049">
        <w:rPr>
          <w:color w:val="000000"/>
        </w:rPr>
        <w:t xml:space="preserve"> kaşeli ve </w:t>
      </w:r>
      <w:r w:rsidR="00AB13BA" w:rsidRPr="00EC7049">
        <w:rPr>
          <w:color w:val="000000"/>
        </w:rPr>
        <w:t>Başkonsolosluğumuzun yeminli tercümanları tarafından</w:t>
      </w:r>
      <w:r w:rsidRPr="00EC7049">
        <w:rPr>
          <w:color w:val="000000"/>
        </w:rPr>
        <w:t xml:space="preserve"> tercüme</w:t>
      </w:r>
      <w:r w:rsidR="00C936B7">
        <w:rPr>
          <w:color w:val="000000"/>
        </w:rPr>
        <w:t xml:space="preserve"> edilmiş</w:t>
      </w:r>
      <w:r w:rsidRPr="00EC7049">
        <w:rPr>
          <w:color w:val="000000"/>
        </w:rPr>
        <w:t xml:space="preserve"> ‘’Evlenme Kaydı İşlemi Örneği’’</w:t>
      </w:r>
      <w:r w:rsidRPr="00EC7049">
        <w:rPr>
          <w:b/>
          <w:color w:val="000000"/>
        </w:rPr>
        <w:t xml:space="preserve"> ‘’Ληξιαρχική Πράξη Γάμου με τη λύση του γάμου’’</w:t>
      </w:r>
      <w:r w:rsidRPr="00EC7049">
        <w:rPr>
          <w:color w:val="000000"/>
        </w:rPr>
        <w:t>.</w:t>
      </w:r>
    </w:p>
    <w:p w:rsidR="00FA1965" w:rsidRPr="00EC7049" w:rsidRDefault="00FA1965" w:rsidP="001E6CC7">
      <w:pPr>
        <w:pStyle w:val="ListParagraph"/>
        <w:numPr>
          <w:ilvl w:val="0"/>
          <w:numId w:val="11"/>
        </w:numPr>
        <w:spacing w:before="240"/>
        <w:rPr>
          <w:color w:val="000000"/>
        </w:rPr>
      </w:pPr>
      <w:proofErr w:type="spellStart"/>
      <w:r w:rsidRPr="00EC7049">
        <w:rPr>
          <w:color w:val="000000"/>
        </w:rPr>
        <w:t>Apostil</w:t>
      </w:r>
      <w:proofErr w:type="spellEnd"/>
      <w:r w:rsidRPr="00EC7049">
        <w:rPr>
          <w:color w:val="000000"/>
        </w:rPr>
        <w:t xml:space="preserve"> kaşeli boşanma kararı: </w:t>
      </w:r>
      <w:r w:rsidRPr="00EC7049">
        <w:rPr>
          <w:b/>
          <w:color w:val="000000"/>
        </w:rPr>
        <w:t>‘’Δικαστική απόφαση’’</w:t>
      </w:r>
    </w:p>
    <w:p w:rsidR="00FA1965" w:rsidRPr="00EC7049" w:rsidRDefault="00C936B7" w:rsidP="001E6CC7">
      <w:pPr>
        <w:pStyle w:val="xmsonormal"/>
        <w:numPr>
          <w:ilvl w:val="0"/>
          <w:numId w:val="11"/>
        </w:numPr>
        <w:spacing w:before="240" w:after="200" w:line="300" w:lineRule="atLeast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Mahkemeden alınmış ve k</w:t>
      </w:r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esinleşme tarihini gösteren </w:t>
      </w:r>
      <w:proofErr w:type="spellStart"/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apostil</w:t>
      </w:r>
      <w:proofErr w:type="spellEnd"/>
      <w:r w:rsidR="00FA1965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kaşeli belge: </w:t>
      </w:r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‘’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Εκθεση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παρα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ίτησης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από 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ένδικ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α </w:t>
      </w:r>
      <w:proofErr w:type="spellStart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μέσ</w:t>
      </w:r>
      <w:proofErr w:type="spellEnd"/>
      <w:r w:rsidR="00FA1965" w:rsidRPr="00EC7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α’’</w:t>
      </w:r>
    </w:p>
    <w:p w:rsidR="00800A35" w:rsidRPr="00EC7049" w:rsidRDefault="00800A35" w:rsidP="001E6CC7">
      <w:pPr>
        <w:pStyle w:val="xmsonormal"/>
        <w:numPr>
          <w:ilvl w:val="0"/>
          <w:numId w:val="11"/>
        </w:numPr>
        <w:spacing w:before="240" w:after="200" w:line="300" w:lineRule="atLeast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Sözkonusu</w:t>
      </w:r>
      <w:proofErr w:type="spellEnd"/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belge </w:t>
      </w:r>
      <w:r w:rsidR="007B4524"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yeminli tercümanlar tarafından </w:t>
      </w:r>
      <w:r w:rsidRPr="00EC7049">
        <w:rPr>
          <w:rFonts w:ascii="Times New Roman" w:eastAsia="Times New Roman" w:hAnsi="Times New Roman" w:cs="Times New Roman"/>
          <w:color w:val="000000"/>
          <w:sz w:val="24"/>
          <w:szCs w:val="24"/>
        </w:rPr>
        <w:t>tercüme edilmelidir.</w:t>
      </w:r>
    </w:p>
    <w:p w:rsidR="00765B87" w:rsidRPr="00BC3689" w:rsidRDefault="00765B87" w:rsidP="001E6CC7">
      <w:pPr>
        <w:numPr>
          <w:ilvl w:val="0"/>
          <w:numId w:val="11"/>
        </w:numPr>
        <w:spacing w:before="240" w:line="300" w:lineRule="atLeast"/>
        <w:ind w:left="357" w:hanging="357"/>
        <w:jc w:val="both"/>
        <w:rPr>
          <w:color w:val="000000"/>
        </w:rPr>
      </w:pPr>
      <w:r w:rsidRPr="00800A35">
        <w:rPr>
          <w:color w:val="000000"/>
        </w:rPr>
        <w:t xml:space="preserve">Kadın Türk vatandaşı ise ve önceki soyadını korumak isterse </w:t>
      </w:r>
      <w:r w:rsidRPr="00EC7049">
        <w:rPr>
          <w:color w:val="000000"/>
        </w:rPr>
        <w:t>“Önceki Soyadını Koruma Formu</w:t>
      </w:r>
      <w:r w:rsidRPr="00800A35">
        <w:rPr>
          <w:color w:val="000000"/>
        </w:rPr>
        <w:t xml:space="preserve">”. </w:t>
      </w:r>
      <w:r w:rsidRPr="00EC7049">
        <w:rPr>
          <w:color w:val="000000"/>
        </w:rPr>
        <w:t>(</w:t>
      </w:r>
      <w:r w:rsidR="00C936B7">
        <w:rPr>
          <w:color w:val="000000"/>
        </w:rPr>
        <w:t>Örneği b</w:t>
      </w:r>
      <w:r w:rsidRPr="00EC7049">
        <w:rPr>
          <w:color w:val="000000"/>
        </w:rPr>
        <w:t>u belgenin ekinde sunulmaktadır.)</w:t>
      </w:r>
    </w:p>
    <w:p w:rsidR="00BC3689" w:rsidRDefault="00BC3689" w:rsidP="00BC3689">
      <w:pPr>
        <w:spacing w:line="300" w:lineRule="atLeast"/>
        <w:jc w:val="both"/>
        <w:rPr>
          <w:color w:val="000000"/>
        </w:rPr>
      </w:pPr>
    </w:p>
    <w:p w:rsidR="00BC3689" w:rsidRDefault="00BC3689" w:rsidP="00BC3689">
      <w:pPr>
        <w:spacing w:line="300" w:lineRule="atLeast"/>
        <w:jc w:val="both"/>
        <w:rPr>
          <w:b/>
          <w:color w:val="000000"/>
        </w:rPr>
      </w:pPr>
      <w:r w:rsidRPr="00BC3689">
        <w:rPr>
          <w:b/>
          <w:color w:val="000000"/>
        </w:rPr>
        <w:t>İdari boşanma</w:t>
      </w:r>
      <w:r>
        <w:rPr>
          <w:b/>
          <w:color w:val="000000"/>
        </w:rPr>
        <w:t xml:space="preserve"> (Noter):</w:t>
      </w:r>
    </w:p>
    <w:p w:rsidR="00BC3689" w:rsidRDefault="00BC3689" w:rsidP="00BC3689">
      <w:pPr>
        <w:spacing w:line="300" w:lineRule="atLeast"/>
        <w:jc w:val="both"/>
        <w:rPr>
          <w:b/>
          <w:color w:val="000000"/>
        </w:rPr>
      </w:pPr>
    </w:p>
    <w:p w:rsidR="00BC3689" w:rsidRPr="00EC7049" w:rsidRDefault="00BC3689" w:rsidP="00BC3689">
      <w:pPr>
        <w:pStyle w:val="ListParagraph"/>
        <w:numPr>
          <w:ilvl w:val="0"/>
          <w:numId w:val="22"/>
        </w:numPr>
      </w:pPr>
      <w:r>
        <w:t xml:space="preserve">Evlenme akdini yapan Belediye’den boşanma kararının kesinleştiğini belirten </w:t>
      </w:r>
      <w:proofErr w:type="spellStart"/>
      <w:r>
        <w:t>Apostil</w:t>
      </w:r>
      <w:proofErr w:type="spellEnd"/>
      <w:r>
        <w:t xml:space="preserve"> kaşeli Türkçe </w:t>
      </w:r>
      <w:proofErr w:type="spellStart"/>
      <w:r>
        <w:t>tercümeli</w:t>
      </w:r>
      <w:proofErr w:type="spellEnd"/>
      <w:r>
        <w:t xml:space="preserve"> ‘’Evlenme Kaydı İşlemi Örneği’’ (</w:t>
      </w:r>
      <w:r w:rsidRPr="00BC3689">
        <w:rPr>
          <w:b/>
          <w:bCs/>
        </w:rPr>
        <w:t>‘’</w:t>
      </w:r>
      <w:r w:rsidRPr="00BC3689">
        <w:rPr>
          <w:b/>
          <w:bCs/>
          <w:lang w:val="el-GR"/>
        </w:rPr>
        <w:t>Ληξιαρχική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Πράξη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Γάμου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με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τη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λύση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του</w:t>
      </w:r>
      <w:r w:rsidRPr="00BC3689">
        <w:rPr>
          <w:b/>
          <w:bCs/>
        </w:rPr>
        <w:t xml:space="preserve"> </w:t>
      </w:r>
      <w:r w:rsidRPr="00BC3689">
        <w:rPr>
          <w:b/>
          <w:bCs/>
          <w:lang w:val="el-GR"/>
        </w:rPr>
        <w:t>γάμου</w:t>
      </w:r>
      <w:r w:rsidRPr="00BC3689">
        <w:rPr>
          <w:b/>
          <w:bCs/>
        </w:rPr>
        <w:t>’’)</w:t>
      </w:r>
    </w:p>
    <w:p w:rsidR="00EC7049" w:rsidRDefault="00EC7049" w:rsidP="00EC7049"/>
    <w:p w:rsidR="00BC3689" w:rsidRDefault="00BC3689" w:rsidP="00BC3689">
      <w:pPr>
        <w:pStyle w:val="ListParagraph"/>
        <w:numPr>
          <w:ilvl w:val="0"/>
          <w:numId w:val="22"/>
        </w:numPr>
        <w:rPr>
          <w:b/>
          <w:bCs/>
        </w:rPr>
      </w:pPr>
      <w:proofErr w:type="spellStart"/>
      <w:r>
        <w:rPr>
          <w:lang w:eastAsia="en-US"/>
        </w:rPr>
        <w:t>Apostil</w:t>
      </w:r>
      <w:proofErr w:type="spellEnd"/>
      <w:r>
        <w:t xml:space="preserve"> kaşeli noter boşanma akdi: </w:t>
      </w:r>
      <w:r w:rsidRPr="007179F6">
        <w:rPr>
          <w:b/>
        </w:rPr>
        <w:t>‘’</w:t>
      </w:r>
      <w:r w:rsidRPr="007179F6">
        <w:rPr>
          <w:b/>
          <w:lang w:val="el-GR"/>
        </w:rPr>
        <w:t>Πράξη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συνενετικής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λύσης</w:t>
      </w:r>
      <w:r w:rsidRPr="007179F6">
        <w:rPr>
          <w:b/>
        </w:rPr>
        <w:t xml:space="preserve"> </w:t>
      </w:r>
      <w:r w:rsidRPr="007179F6">
        <w:rPr>
          <w:b/>
          <w:lang w:val="el-GR"/>
        </w:rPr>
        <w:t>γάμου</w:t>
      </w:r>
      <w:r w:rsidR="007179F6" w:rsidRPr="007179F6">
        <w:rPr>
          <w:b/>
          <w:bCs/>
        </w:rPr>
        <w:t>’’</w:t>
      </w:r>
      <w:r w:rsidRPr="00BC3689">
        <w:rPr>
          <w:b/>
          <w:bCs/>
        </w:rPr>
        <w:t xml:space="preserve"> </w:t>
      </w:r>
    </w:p>
    <w:p w:rsidR="00EC7049" w:rsidRPr="00EC7049" w:rsidRDefault="00EC7049" w:rsidP="00EC7049">
      <w:pPr>
        <w:rPr>
          <w:b/>
          <w:bCs/>
        </w:rPr>
      </w:pPr>
    </w:p>
    <w:p w:rsidR="00BC3689" w:rsidRPr="00BC3689" w:rsidRDefault="00BC3689" w:rsidP="00BC3689">
      <w:pPr>
        <w:pStyle w:val="ListParagraph"/>
        <w:numPr>
          <w:ilvl w:val="0"/>
          <w:numId w:val="22"/>
        </w:numPr>
        <w:rPr>
          <w:bCs/>
        </w:rPr>
      </w:pPr>
      <w:r w:rsidRPr="00BC3689">
        <w:rPr>
          <w:bCs/>
        </w:rPr>
        <w:t>Kimliğiniz</w:t>
      </w:r>
    </w:p>
    <w:p w:rsidR="00BC3689" w:rsidRPr="00BC3689" w:rsidRDefault="00BC3689" w:rsidP="00BC3689">
      <w:pPr>
        <w:spacing w:line="300" w:lineRule="atLeast"/>
        <w:jc w:val="both"/>
        <w:rPr>
          <w:b/>
          <w:color w:val="000000"/>
        </w:rPr>
      </w:pPr>
    </w:p>
    <w:p w:rsidR="00765B87" w:rsidRPr="00765B87" w:rsidRDefault="00765B87" w:rsidP="00765B87">
      <w:pPr>
        <w:spacing w:line="300" w:lineRule="atLeast"/>
        <w:ind w:right="-142"/>
        <w:jc w:val="both"/>
        <w:rPr>
          <w:color w:val="000000"/>
        </w:rPr>
      </w:pPr>
    </w:p>
    <w:p w:rsidR="00765B87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  <w:r w:rsidRPr="00F4415C">
        <w:rPr>
          <w:b/>
          <w:color w:val="000000"/>
        </w:rPr>
        <w:t>Harç Bedeli:</w:t>
      </w:r>
    </w:p>
    <w:p w:rsidR="0007034A" w:rsidRDefault="0007034A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Default="00636558" w:rsidP="00765B87">
      <w:pPr>
        <w:ind w:left="-142" w:right="-142"/>
        <w:jc w:val="both"/>
        <w:rPr>
          <w:b/>
        </w:rPr>
      </w:pPr>
      <w:r>
        <w:rPr>
          <w:color w:val="000000"/>
        </w:rPr>
        <w:t>İşlem harçsızdır</w:t>
      </w:r>
    </w:p>
    <w:p w:rsidR="00987432" w:rsidRDefault="00987432" w:rsidP="00765B87">
      <w:pPr>
        <w:ind w:left="-142" w:right="-142"/>
        <w:jc w:val="both"/>
        <w:rPr>
          <w:b/>
        </w:rPr>
      </w:pPr>
    </w:p>
    <w:p w:rsidR="00987432" w:rsidRDefault="00987432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1E6CC7" w:rsidRDefault="001E6CC7" w:rsidP="00765B87">
      <w:pPr>
        <w:ind w:left="-142" w:right="-142"/>
        <w:jc w:val="both"/>
        <w:rPr>
          <w:b/>
        </w:rPr>
      </w:pPr>
    </w:p>
    <w:p w:rsidR="00765B87" w:rsidRDefault="00765B87" w:rsidP="00765B87">
      <w:pPr>
        <w:ind w:left="-142" w:right="-142"/>
        <w:jc w:val="both"/>
        <w:rPr>
          <w:b/>
        </w:rPr>
      </w:pPr>
      <w:r w:rsidRPr="00EA1F1F">
        <w:rPr>
          <w:b/>
        </w:rPr>
        <w:lastRenderedPageBreak/>
        <w:t>Başvuru Yöntemi:</w:t>
      </w:r>
    </w:p>
    <w:p w:rsidR="00765B87" w:rsidRDefault="00765B87" w:rsidP="00765B87">
      <w:pPr>
        <w:ind w:right="-142"/>
        <w:jc w:val="both"/>
      </w:pPr>
    </w:p>
    <w:p w:rsidR="00765B87" w:rsidRDefault="00BF600A" w:rsidP="00765B87">
      <w:pPr>
        <w:ind w:left="-142" w:right="-142"/>
        <w:jc w:val="both"/>
      </w:pPr>
      <w:r>
        <w:t>B</w:t>
      </w:r>
      <w:r w:rsidR="00765B87" w:rsidRPr="002330B6">
        <w:t xml:space="preserve">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="00765B87" w:rsidRPr="002330B6">
        <w:t>arzetmektedir</w:t>
      </w:r>
      <w:proofErr w:type="spellEnd"/>
      <w:r w:rsidR="00765B87" w:rsidRPr="002330B6">
        <w:t>.</w:t>
      </w:r>
    </w:p>
    <w:p w:rsidR="00765B87" w:rsidRDefault="00765B87" w:rsidP="00765B87">
      <w:pPr>
        <w:ind w:left="-142" w:right="-142"/>
        <w:jc w:val="both"/>
      </w:pPr>
    </w:p>
    <w:p w:rsidR="00800A35" w:rsidRDefault="00765B87" w:rsidP="00800A35">
      <w:pPr>
        <w:ind w:left="-142" w:right="-142"/>
        <w:jc w:val="both"/>
        <w:rPr>
          <w:b/>
        </w:rPr>
      </w:pPr>
      <w:r w:rsidRPr="00FE00DC">
        <w:rPr>
          <w:b/>
        </w:rPr>
        <w:t>Önemli Not:</w:t>
      </w:r>
    </w:p>
    <w:p w:rsidR="00800A35" w:rsidRDefault="00800A35" w:rsidP="00800A35">
      <w:pPr>
        <w:ind w:left="-142" w:right="-142"/>
        <w:jc w:val="both"/>
        <w:rPr>
          <w:rFonts w:ascii="Calibri" w:hAnsi="Calibri" w:cs="Calibri"/>
        </w:rPr>
      </w:pPr>
    </w:p>
    <w:p w:rsidR="00800A35" w:rsidRPr="00800A35" w:rsidRDefault="00800A35" w:rsidP="00800A35">
      <w:pPr>
        <w:ind w:left="-142" w:right="-142"/>
        <w:jc w:val="both"/>
        <w:rPr>
          <w:b/>
        </w:rPr>
      </w:pPr>
      <w:r w:rsidRPr="00800A35">
        <w:t xml:space="preserve">Yunan makamları önünde, sahip oldukları diğer ülke vatandaşlığıyla evlenen T.C. vatandaşlarının, evlilik bildirimlerini yapabilmelerini teminen nüfus kayıtlarında kanuni çifte vatandaş statüsünde olmaları gereklidir. </w:t>
      </w: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Default="00636558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765B87" w:rsidRPr="00C26EF0" w:rsidRDefault="00765B87" w:rsidP="00765B87">
      <w:pPr>
        <w:spacing w:line="300" w:lineRule="atLeast"/>
        <w:ind w:left="-142" w:right="-142"/>
        <w:jc w:val="both"/>
        <w:rPr>
          <w:b/>
          <w:color w:val="000000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Pr="007B4524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sectPr w:rsidR="00636558" w:rsidRPr="007B45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DB516D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D21781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61C83C4"/>
    <w:lvl w:ilvl="0" w:tplc="819E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6560F3F"/>
    <w:multiLevelType w:val="hybridMultilevel"/>
    <w:tmpl w:val="BA6C5A70"/>
    <w:lvl w:ilvl="0" w:tplc="11A08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7"/>
  </w:num>
  <w:num w:numId="5">
    <w:abstractNumId w:val="16"/>
  </w:num>
  <w:num w:numId="6">
    <w:abstractNumId w:val="19"/>
  </w:num>
  <w:num w:numId="7">
    <w:abstractNumId w:val="18"/>
  </w:num>
  <w:num w:numId="8">
    <w:abstractNumId w:val="12"/>
  </w:num>
  <w:num w:numId="9">
    <w:abstractNumId w:val="9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20"/>
  </w:num>
  <w:num w:numId="15">
    <w:abstractNumId w:val="5"/>
  </w:num>
  <w:num w:numId="16">
    <w:abstractNumId w:val="3"/>
  </w:num>
  <w:num w:numId="17">
    <w:abstractNumId w:val="10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59E3"/>
    <w:rsid w:val="001C7600"/>
    <w:rsid w:val="001E6CC7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46F3B"/>
    <w:rsid w:val="003668BA"/>
    <w:rsid w:val="00373B8A"/>
    <w:rsid w:val="00375914"/>
    <w:rsid w:val="0038171A"/>
    <w:rsid w:val="00392749"/>
    <w:rsid w:val="003E5DCC"/>
    <w:rsid w:val="00417D31"/>
    <w:rsid w:val="00475C7D"/>
    <w:rsid w:val="004879D0"/>
    <w:rsid w:val="004B0277"/>
    <w:rsid w:val="004B52EA"/>
    <w:rsid w:val="004C2C91"/>
    <w:rsid w:val="004C501D"/>
    <w:rsid w:val="004F6875"/>
    <w:rsid w:val="00512D33"/>
    <w:rsid w:val="00544581"/>
    <w:rsid w:val="00564B51"/>
    <w:rsid w:val="00566C7A"/>
    <w:rsid w:val="0058061E"/>
    <w:rsid w:val="0058327F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179F6"/>
    <w:rsid w:val="007201B7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8210A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65B7"/>
    <w:rsid w:val="00A370FB"/>
    <w:rsid w:val="00A62121"/>
    <w:rsid w:val="00A6387E"/>
    <w:rsid w:val="00A838E2"/>
    <w:rsid w:val="00AB13BA"/>
    <w:rsid w:val="00AB337B"/>
    <w:rsid w:val="00AB5923"/>
    <w:rsid w:val="00AC14D0"/>
    <w:rsid w:val="00AC7245"/>
    <w:rsid w:val="00AE3D53"/>
    <w:rsid w:val="00B25859"/>
    <w:rsid w:val="00B42ED8"/>
    <w:rsid w:val="00B667FE"/>
    <w:rsid w:val="00B76EF8"/>
    <w:rsid w:val="00B82362"/>
    <w:rsid w:val="00B87286"/>
    <w:rsid w:val="00BA0F4C"/>
    <w:rsid w:val="00BC3689"/>
    <w:rsid w:val="00BF49B2"/>
    <w:rsid w:val="00BF600A"/>
    <w:rsid w:val="00C02226"/>
    <w:rsid w:val="00C26EF0"/>
    <w:rsid w:val="00C35E07"/>
    <w:rsid w:val="00C461A0"/>
    <w:rsid w:val="00C662F7"/>
    <w:rsid w:val="00C73B4C"/>
    <w:rsid w:val="00C74C22"/>
    <w:rsid w:val="00C903FC"/>
    <w:rsid w:val="00C936B7"/>
    <w:rsid w:val="00C938BB"/>
    <w:rsid w:val="00CA0DAD"/>
    <w:rsid w:val="00CA2DA7"/>
    <w:rsid w:val="00CB03C9"/>
    <w:rsid w:val="00CB3134"/>
    <w:rsid w:val="00CE1A40"/>
    <w:rsid w:val="00CF3085"/>
    <w:rsid w:val="00D106BC"/>
    <w:rsid w:val="00D1191B"/>
    <w:rsid w:val="00D21781"/>
    <w:rsid w:val="00D30D79"/>
    <w:rsid w:val="00D6529F"/>
    <w:rsid w:val="00D65E99"/>
    <w:rsid w:val="00D86A43"/>
    <w:rsid w:val="00DB516D"/>
    <w:rsid w:val="00DC249F"/>
    <w:rsid w:val="00E06308"/>
    <w:rsid w:val="00E35C41"/>
    <w:rsid w:val="00E54B23"/>
    <w:rsid w:val="00E6538F"/>
    <w:rsid w:val="00E77428"/>
    <w:rsid w:val="00E77567"/>
    <w:rsid w:val="00E85D6A"/>
    <w:rsid w:val="00EC7049"/>
    <w:rsid w:val="00EE261A"/>
    <w:rsid w:val="00F33F6E"/>
    <w:rsid w:val="00F460AA"/>
    <w:rsid w:val="00F52F9B"/>
    <w:rsid w:val="00F573D5"/>
    <w:rsid w:val="00F85D51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BE5A49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A1965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01292C-903D-481D-A189-F5E356AC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İrfan Çangır</cp:lastModifiedBy>
  <cp:revision>13</cp:revision>
  <cp:lastPrinted>2016-08-30T18:41:00Z</cp:lastPrinted>
  <dcterms:created xsi:type="dcterms:W3CDTF">2021-10-15T12:04:00Z</dcterms:created>
  <dcterms:modified xsi:type="dcterms:W3CDTF">2025-06-16T13:35:00Z</dcterms:modified>
</cp:coreProperties>
</file>